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B846" w14:textId="77777777" w:rsidR="00660B4B" w:rsidRPr="00660B4B" w:rsidRDefault="00660B4B" w:rsidP="00660B4B">
      <w:pPr>
        <w:rPr>
          <w:b/>
          <w:bCs/>
        </w:rPr>
      </w:pPr>
      <w:r w:rsidRPr="00660B4B">
        <w:rPr>
          <w:b/>
          <w:bCs/>
        </w:rPr>
        <w:t xml:space="preserve">Referat – </w:t>
      </w:r>
      <w:proofErr w:type="spellStart"/>
      <w:r w:rsidRPr="00660B4B">
        <w:rPr>
          <w:b/>
          <w:bCs/>
        </w:rPr>
        <w:t>Regularitykonferansen</w:t>
      </w:r>
      <w:proofErr w:type="spellEnd"/>
      <w:r w:rsidRPr="00660B4B">
        <w:rPr>
          <w:b/>
          <w:bCs/>
        </w:rPr>
        <w:t xml:space="preserve"> 2025</w:t>
      </w:r>
    </w:p>
    <w:p w14:paraId="6775515C" w14:textId="77777777" w:rsidR="00660B4B" w:rsidRPr="00660B4B" w:rsidRDefault="00660B4B" w:rsidP="00660B4B">
      <w:r w:rsidRPr="00660B4B">
        <w:rPr>
          <w:b/>
          <w:bCs/>
        </w:rPr>
        <w:t>Tid og sted:</w:t>
      </w:r>
      <w:r w:rsidRPr="00660B4B">
        <w:t xml:space="preserve"> 8. november kl. 12:00, Sundhaugen, Darbu</w:t>
      </w:r>
      <w:r w:rsidRPr="00660B4B">
        <w:br/>
      </w:r>
      <w:proofErr w:type="gramStart"/>
      <w:r w:rsidRPr="00660B4B">
        <w:rPr>
          <w:b/>
          <w:bCs/>
        </w:rPr>
        <w:t>Tilstede</w:t>
      </w:r>
      <w:proofErr w:type="gramEnd"/>
      <w:r w:rsidRPr="00660B4B">
        <w:rPr>
          <w:b/>
          <w:bCs/>
        </w:rPr>
        <w:t>:</w:t>
      </w:r>
      <w:r w:rsidRPr="00660B4B">
        <w:t xml:space="preserve"> Representanter fra seksjonen, arrangører, førere og øvrige deltakere</w:t>
      </w:r>
      <w:r w:rsidRPr="00660B4B">
        <w:br/>
      </w:r>
      <w:r w:rsidRPr="00660B4B">
        <w:rPr>
          <w:b/>
          <w:bCs/>
        </w:rPr>
        <w:t>Referenter:</w:t>
      </w:r>
      <w:r w:rsidRPr="00660B4B">
        <w:t xml:space="preserve"> Malin og Iren</w:t>
      </w:r>
    </w:p>
    <w:p w14:paraId="1ABF210C" w14:textId="01DFB993" w:rsidR="00660B4B" w:rsidRPr="00660B4B" w:rsidRDefault="00660B4B" w:rsidP="00660B4B"/>
    <w:p w14:paraId="31638F0B" w14:textId="77777777" w:rsidR="00660B4B" w:rsidRPr="00660B4B" w:rsidRDefault="00660B4B" w:rsidP="00660B4B">
      <w:pPr>
        <w:rPr>
          <w:b/>
          <w:bCs/>
        </w:rPr>
      </w:pPr>
      <w:r w:rsidRPr="00660B4B">
        <w:rPr>
          <w:b/>
          <w:bCs/>
        </w:rPr>
        <w:t>1. Innledning</w:t>
      </w:r>
    </w:p>
    <w:p w14:paraId="53736FFD" w14:textId="77777777" w:rsidR="00660B4B" w:rsidRPr="00660B4B" w:rsidRDefault="00660B4B" w:rsidP="00660B4B">
      <w:r w:rsidRPr="00660B4B">
        <w:t xml:space="preserve">Seksjonen åpnet konferansen og presenterte seg. Det ble informert om pågående arbeid, planene for kommende sesong og målsettingen om å styrke miljøet innen </w:t>
      </w:r>
      <w:proofErr w:type="spellStart"/>
      <w:r w:rsidRPr="00660B4B">
        <w:t>regularitysporten</w:t>
      </w:r>
      <w:proofErr w:type="spellEnd"/>
      <w:r w:rsidRPr="00660B4B">
        <w:t>.</w:t>
      </w:r>
    </w:p>
    <w:p w14:paraId="0E9C1255" w14:textId="3B8F41E5" w:rsidR="00660B4B" w:rsidRPr="00660B4B" w:rsidRDefault="00660B4B" w:rsidP="00660B4B"/>
    <w:p w14:paraId="1477FD0E" w14:textId="77777777" w:rsidR="00660B4B" w:rsidRPr="00660B4B" w:rsidRDefault="00660B4B" w:rsidP="00660B4B">
      <w:pPr>
        <w:rPr>
          <w:b/>
          <w:bCs/>
        </w:rPr>
      </w:pPr>
      <w:r w:rsidRPr="00660B4B">
        <w:rPr>
          <w:b/>
          <w:bCs/>
        </w:rPr>
        <w:t>2. Klasseinndeling</w:t>
      </w:r>
    </w:p>
    <w:p w14:paraId="5A33C213" w14:textId="77777777" w:rsidR="00660B4B" w:rsidRPr="00660B4B" w:rsidRDefault="00660B4B" w:rsidP="00660B4B">
      <w:r w:rsidRPr="00660B4B">
        <w:t>Det ble gjennomført en bred diskusjon om dagens klassestruktur. Flere deltakere opplever at overgangen fra debutant til touring skjer for tidlig, da mange fortsatt føler seg uerfarne etter kun tre løp.</w:t>
      </w:r>
    </w:p>
    <w:p w14:paraId="0EA93164" w14:textId="77777777" w:rsidR="00660B4B" w:rsidRPr="00660B4B" w:rsidRDefault="00660B4B" w:rsidP="00660B4B">
      <w:r w:rsidRPr="00660B4B">
        <w:t>Endringen i fjor – fra tre til to klasser – ble gjennomgått. Hensikten var å redusere kostnader og forenkle premiering. Flere ønsker nå å gå tilbake til tre klasser for å sikre bedre progresjon og mer tilrettelegging for nye utøvere.</w:t>
      </w:r>
    </w:p>
    <w:p w14:paraId="0BD87EAE" w14:textId="77777777" w:rsidR="00660B4B" w:rsidRPr="00660B4B" w:rsidRDefault="00660B4B" w:rsidP="00660B4B">
      <w:r w:rsidRPr="00660B4B">
        <w:rPr>
          <w:b/>
          <w:bCs/>
        </w:rPr>
        <w:t>Fremmede forslag:</w:t>
      </w:r>
    </w:p>
    <w:p w14:paraId="0B809947" w14:textId="77777777" w:rsidR="00660B4B" w:rsidRPr="00660B4B" w:rsidRDefault="00660B4B" w:rsidP="00660B4B">
      <w:pPr>
        <w:numPr>
          <w:ilvl w:val="0"/>
          <w:numId w:val="1"/>
        </w:numPr>
      </w:pPr>
      <w:r w:rsidRPr="00660B4B">
        <w:t>Gjeninnføre tre klasser: Debutant, Touring og Sport/Elite.</w:t>
      </w:r>
    </w:p>
    <w:p w14:paraId="5F84F7E2" w14:textId="77777777" w:rsidR="00660B4B" w:rsidRPr="00660B4B" w:rsidRDefault="00660B4B" w:rsidP="00660B4B">
      <w:pPr>
        <w:numPr>
          <w:ilvl w:val="0"/>
          <w:numId w:val="1"/>
        </w:numPr>
      </w:pPr>
      <w:r w:rsidRPr="00660B4B">
        <w:t>Tillate inntil åtte løp som debutant før opprykk.</w:t>
      </w:r>
    </w:p>
    <w:p w14:paraId="0B2670B2" w14:textId="77777777" w:rsidR="00660B4B" w:rsidRPr="00660B4B" w:rsidRDefault="00660B4B" w:rsidP="00660B4B">
      <w:pPr>
        <w:numPr>
          <w:ilvl w:val="0"/>
          <w:numId w:val="1"/>
        </w:numPr>
      </w:pPr>
      <w:r w:rsidRPr="00660B4B">
        <w:t>Redusere nivåforskjellen mellom Touring og Sport.</w:t>
      </w:r>
    </w:p>
    <w:p w14:paraId="5CBE1D1A" w14:textId="77777777" w:rsidR="00660B4B" w:rsidRPr="00660B4B" w:rsidRDefault="00660B4B" w:rsidP="00660B4B">
      <w:pPr>
        <w:numPr>
          <w:ilvl w:val="0"/>
          <w:numId w:val="1"/>
        </w:numPr>
      </w:pPr>
      <w:r w:rsidRPr="00660B4B">
        <w:t>Styrke tilbudet av mindre treningsløp for nybegynnere.</w:t>
      </w:r>
    </w:p>
    <w:p w14:paraId="046F5061" w14:textId="77777777" w:rsidR="00660B4B" w:rsidRPr="00660B4B" w:rsidRDefault="00660B4B" w:rsidP="00660B4B">
      <w:pPr>
        <w:numPr>
          <w:ilvl w:val="0"/>
          <w:numId w:val="1"/>
        </w:numPr>
      </w:pPr>
      <w:r w:rsidRPr="00660B4B">
        <w:t>Vurdere vanskelighetsgrad på løypene, slik at de blir mer debutantvennlige.</w:t>
      </w:r>
    </w:p>
    <w:p w14:paraId="3D6B5C3A" w14:textId="77777777" w:rsidR="00660B4B" w:rsidRPr="00660B4B" w:rsidRDefault="00660B4B" w:rsidP="00660B4B">
      <w:r w:rsidRPr="00660B4B">
        <w:rPr>
          <w:b/>
          <w:bCs/>
        </w:rPr>
        <w:t>Vedtak:</w:t>
      </w:r>
      <w:r w:rsidRPr="00660B4B">
        <w:br/>
        <w:t xml:space="preserve">Førere kan velge å rykke opp til Touring </w:t>
      </w:r>
      <w:r w:rsidRPr="00660B4B">
        <w:rPr>
          <w:b/>
          <w:bCs/>
        </w:rPr>
        <w:t>eller</w:t>
      </w:r>
      <w:r w:rsidRPr="00660B4B">
        <w:t xml:space="preserve"> Sport etter åtte løp som debutant.</w:t>
      </w:r>
    </w:p>
    <w:p w14:paraId="5ABDDF61" w14:textId="252C9CFC" w:rsidR="00660B4B" w:rsidRPr="00660B4B" w:rsidRDefault="00660B4B" w:rsidP="00660B4B"/>
    <w:p w14:paraId="412F82ED" w14:textId="77777777" w:rsidR="00660B4B" w:rsidRPr="00660B4B" w:rsidRDefault="00660B4B" w:rsidP="00660B4B">
      <w:pPr>
        <w:rPr>
          <w:b/>
          <w:bCs/>
        </w:rPr>
      </w:pPr>
      <w:r w:rsidRPr="00660B4B">
        <w:rPr>
          <w:b/>
          <w:bCs/>
        </w:rPr>
        <w:t>3. Debutantkontakt og kurs</w:t>
      </w:r>
    </w:p>
    <w:p w14:paraId="56BE8D25" w14:textId="77777777" w:rsidR="00660B4B" w:rsidRPr="00660B4B" w:rsidRDefault="00660B4B" w:rsidP="00660B4B">
      <w:r w:rsidRPr="00660B4B">
        <w:t>Janne påtar seg rollen som debutantkontakt og vil følge opp nye utøvere.</w:t>
      </w:r>
    </w:p>
    <w:p w14:paraId="6739B67B" w14:textId="77777777" w:rsidR="00660B4B" w:rsidRPr="00660B4B" w:rsidRDefault="00660B4B" w:rsidP="00660B4B">
      <w:r w:rsidRPr="00660B4B">
        <w:t xml:space="preserve">Det ble diskutert hvordan kurs kan gjøres mer tilgjengelige, blant annet med digitale løsninger. Forslag om videobaserte kurs ble godt mottatt. Kursene bør betegnes som </w:t>
      </w:r>
      <w:proofErr w:type="spellStart"/>
      <w:r w:rsidRPr="00660B4B">
        <w:rPr>
          <w:b/>
          <w:bCs/>
        </w:rPr>
        <w:t>Regularity</w:t>
      </w:r>
      <w:proofErr w:type="spellEnd"/>
      <w:r w:rsidRPr="00660B4B">
        <w:rPr>
          <w:b/>
          <w:bCs/>
        </w:rPr>
        <w:t>-kurs</w:t>
      </w:r>
      <w:r w:rsidRPr="00660B4B">
        <w:t xml:space="preserve"> fremfor “kartleserkurs” for å favne bredere.</w:t>
      </w:r>
    </w:p>
    <w:p w14:paraId="2C1A780F" w14:textId="5ADB2BCF" w:rsidR="00660B4B" w:rsidRPr="00660B4B" w:rsidRDefault="00660B4B" w:rsidP="00660B4B"/>
    <w:p w14:paraId="0E7C9618" w14:textId="77777777" w:rsidR="00660B4B" w:rsidRPr="00660B4B" w:rsidRDefault="00660B4B" w:rsidP="00660B4B">
      <w:pPr>
        <w:rPr>
          <w:b/>
          <w:bCs/>
        </w:rPr>
      </w:pPr>
      <w:r w:rsidRPr="00660B4B">
        <w:rPr>
          <w:b/>
          <w:bCs/>
        </w:rPr>
        <w:t>4. Markedsføring</w:t>
      </w:r>
    </w:p>
    <w:p w14:paraId="5C96C480" w14:textId="77777777" w:rsidR="00660B4B" w:rsidRPr="00660B4B" w:rsidRDefault="00660B4B" w:rsidP="00660B4B">
      <w:r w:rsidRPr="00660B4B">
        <w:t>Malin tilbød seg å bistå arrangører med markedsføringsmateriell som plakater, innlegg og grafiske elementer. Arrangører oppfordres til å ta kontakt i forkant av arrangementer for å sikre korrekt og effektiv promotering.</w:t>
      </w:r>
    </w:p>
    <w:p w14:paraId="1EFD3BAB" w14:textId="77777777" w:rsidR="00660B4B" w:rsidRPr="00660B4B" w:rsidRDefault="00660B4B" w:rsidP="00660B4B">
      <w:r w:rsidRPr="00660B4B">
        <w:t xml:space="preserve">Det ble foreslått å bruke </w:t>
      </w:r>
      <w:proofErr w:type="spellStart"/>
      <w:r w:rsidRPr="00660B4B">
        <w:rPr>
          <w:b/>
          <w:bCs/>
        </w:rPr>
        <w:t>Sportity</w:t>
      </w:r>
      <w:proofErr w:type="spellEnd"/>
      <w:r w:rsidRPr="00660B4B">
        <w:t xml:space="preserve"> som informasjonskanal der det er hensiktsmessig.</w:t>
      </w:r>
      <w:r w:rsidRPr="00660B4B">
        <w:br/>
        <w:t>Malin følger opp kontakt mot Pare Ferme.</w:t>
      </w:r>
    </w:p>
    <w:p w14:paraId="73E6C870" w14:textId="53B4D1A3" w:rsidR="00660B4B" w:rsidRPr="00660B4B" w:rsidRDefault="00660B4B" w:rsidP="00660B4B"/>
    <w:p w14:paraId="77A46F2A" w14:textId="77777777" w:rsidR="00660B4B" w:rsidRPr="00660B4B" w:rsidRDefault="00660B4B" w:rsidP="00660B4B">
      <w:pPr>
        <w:rPr>
          <w:b/>
          <w:bCs/>
        </w:rPr>
      </w:pPr>
      <w:r w:rsidRPr="00660B4B">
        <w:rPr>
          <w:b/>
          <w:bCs/>
        </w:rPr>
        <w:t>5. Norgescup og terminliste</w:t>
      </w:r>
    </w:p>
    <w:p w14:paraId="7A498F79" w14:textId="77777777" w:rsidR="00660B4B" w:rsidRPr="00660B4B" w:rsidRDefault="00660B4B" w:rsidP="00660B4B">
      <w:r w:rsidRPr="00660B4B">
        <w:t>Det ble stemt over et forslag om 3-måneders frist for å søke om NC-status. Flertallet støttet dette.</w:t>
      </w:r>
    </w:p>
    <w:p w14:paraId="7312007A" w14:textId="77777777" w:rsidR="00660B4B" w:rsidRPr="00660B4B" w:rsidRDefault="00660B4B" w:rsidP="00660B4B">
      <w:r w:rsidRPr="00660B4B">
        <w:t>Neste års terminliste ble gjennomgått, blant annet med diskusjoner om Asker-runden og Nordisk mesterskap.</w:t>
      </w:r>
      <w:r w:rsidRPr="00660B4B">
        <w:br/>
        <w:t xml:space="preserve">Det ble informert om at </w:t>
      </w:r>
      <w:r w:rsidRPr="00660B4B">
        <w:rPr>
          <w:b/>
          <w:bCs/>
        </w:rPr>
        <w:t>Rally Larvik (5. september)</w:t>
      </w:r>
      <w:r w:rsidRPr="00660B4B">
        <w:t xml:space="preserve"> vurderer å inkludere en egen </w:t>
      </w:r>
      <w:proofErr w:type="spellStart"/>
      <w:r w:rsidRPr="00660B4B">
        <w:t>regularity</w:t>
      </w:r>
      <w:proofErr w:type="spellEnd"/>
      <w:r w:rsidRPr="00660B4B">
        <w:t>-klasse (gjennomsnittsfart 60 km/t).</w:t>
      </w:r>
    </w:p>
    <w:p w14:paraId="14A93B57" w14:textId="77777777" w:rsidR="00660B4B" w:rsidRPr="00660B4B" w:rsidRDefault="00660B4B" w:rsidP="00660B4B">
      <w:r w:rsidRPr="00660B4B">
        <w:t xml:space="preserve">Innspill </w:t>
      </w:r>
      <w:proofErr w:type="gramStart"/>
      <w:r w:rsidRPr="00660B4B">
        <w:t>vedrørende</w:t>
      </w:r>
      <w:proofErr w:type="gramEnd"/>
      <w:r w:rsidRPr="00660B4B">
        <w:t xml:space="preserve"> NC-status videre: Flere mente at å fjerne NC var feil retning, og NC beholdes.</w:t>
      </w:r>
    </w:p>
    <w:p w14:paraId="3B562530" w14:textId="04CD514E" w:rsidR="00660B4B" w:rsidRPr="00660B4B" w:rsidRDefault="00660B4B" w:rsidP="00660B4B"/>
    <w:p w14:paraId="72DD7F32" w14:textId="77777777" w:rsidR="00660B4B" w:rsidRPr="00660B4B" w:rsidRDefault="00660B4B" w:rsidP="00660B4B">
      <w:pPr>
        <w:rPr>
          <w:b/>
          <w:bCs/>
        </w:rPr>
      </w:pPr>
      <w:r w:rsidRPr="00660B4B">
        <w:rPr>
          <w:b/>
          <w:bCs/>
        </w:rPr>
        <w:t>6. Premieutdeling og arrangementer</w:t>
      </w:r>
    </w:p>
    <w:p w14:paraId="36659C6C" w14:textId="77777777" w:rsidR="00660B4B" w:rsidRPr="00660B4B" w:rsidRDefault="00660B4B" w:rsidP="00660B4B">
      <w:r w:rsidRPr="00660B4B">
        <w:t xml:space="preserve">Medaljer for NM i </w:t>
      </w:r>
      <w:proofErr w:type="spellStart"/>
      <w:r w:rsidRPr="00660B4B">
        <w:t>autoslalåm</w:t>
      </w:r>
      <w:proofErr w:type="spellEnd"/>
      <w:r w:rsidRPr="00660B4B">
        <w:t xml:space="preserve"> skal deles ut på neste års galla.</w:t>
      </w:r>
      <w:r w:rsidRPr="00660B4B">
        <w:br/>
        <w:t>Det ble bemerket at invitasjonen til gallaen kunne oppfattes som reklame, men få deltok i den vurderingen.</w:t>
      </w:r>
    </w:p>
    <w:p w14:paraId="732EAD6E" w14:textId="77777777" w:rsidR="00660B4B" w:rsidRPr="00660B4B" w:rsidRDefault="00660B4B" w:rsidP="00660B4B">
      <w:r w:rsidRPr="00660B4B">
        <w:t>Det ble også stilt spørsmål om Ferdighetsseksjonen bør delta på Bilsportkonferansen om to år. Flere mener dette vil gi både faglig og sosialt utbytte. Her kan man selv bestemme innholdet, og det er mulig å gjennomføre premieutdeling på konferansen.</w:t>
      </w:r>
    </w:p>
    <w:p w14:paraId="60C038C4" w14:textId="18B221F4" w:rsidR="00660B4B" w:rsidRPr="00660B4B" w:rsidRDefault="00660B4B" w:rsidP="00660B4B"/>
    <w:p w14:paraId="494E8EF2" w14:textId="77777777" w:rsidR="00660B4B" w:rsidRPr="00660B4B" w:rsidRDefault="00660B4B" w:rsidP="00660B4B">
      <w:pPr>
        <w:rPr>
          <w:b/>
          <w:bCs/>
        </w:rPr>
      </w:pPr>
      <w:r w:rsidRPr="00660B4B">
        <w:rPr>
          <w:b/>
          <w:bCs/>
        </w:rPr>
        <w:t>7. Spørreundersøkelse / evaluering</w:t>
      </w:r>
    </w:p>
    <w:p w14:paraId="65CEA849" w14:textId="77777777" w:rsidR="00660B4B" w:rsidRPr="00660B4B" w:rsidRDefault="00660B4B" w:rsidP="00660B4B">
      <w:r w:rsidRPr="00660B4B">
        <w:t xml:space="preserve">Et elektronisk spørreskjema skal utarbeides og distribueres via </w:t>
      </w:r>
      <w:proofErr w:type="spellStart"/>
      <w:r w:rsidRPr="00660B4B">
        <w:t>Sportity</w:t>
      </w:r>
      <w:proofErr w:type="spellEnd"/>
      <w:r w:rsidRPr="00660B4B">
        <w:t>. Det blir frivillig å svare, men undersøkelsen rettes særlig mot debutanter for å samle erfaringer og forslag.</w:t>
      </w:r>
    </w:p>
    <w:p w14:paraId="441AF892" w14:textId="77777777" w:rsidR="00660B4B" w:rsidRPr="00660B4B" w:rsidRDefault="00660B4B" w:rsidP="00660B4B">
      <w:r w:rsidRPr="00660B4B">
        <w:t>Relevante temaer inkluderer bruk av privat-/entusiastbil og generelle forbedringspunkter.</w:t>
      </w:r>
    </w:p>
    <w:p w14:paraId="59BEE323" w14:textId="07490E31" w:rsidR="00660B4B" w:rsidRPr="00660B4B" w:rsidRDefault="00660B4B" w:rsidP="00660B4B"/>
    <w:p w14:paraId="0B1C975A" w14:textId="77777777" w:rsidR="00660B4B" w:rsidRPr="00660B4B" w:rsidRDefault="00660B4B" w:rsidP="00660B4B">
      <w:pPr>
        <w:rPr>
          <w:b/>
          <w:bCs/>
        </w:rPr>
      </w:pPr>
      <w:r w:rsidRPr="00660B4B">
        <w:rPr>
          <w:b/>
          <w:bCs/>
        </w:rPr>
        <w:lastRenderedPageBreak/>
        <w:t>8. Diverse innspill</w:t>
      </w:r>
    </w:p>
    <w:p w14:paraId="62E6FECE" w14:textId="77777777" w:rsidR="00660B4B" w:rsidRPr="00660B4B" w:rsidRDefault="00660B4B" w:rsidP="00660B4B">
      <w:pPr>
        <w:numPr>
          <w:ilvl w:val="0"/>
          <w:numId w:val="2"/>
        </w:numPr>
      </w:pPr>
      <w:r w:rsidRPr="00660B4B">
        <w:t>Bilklassene følger FIA-klassene, men flere påpekte at dette kan gi urimelige forskjeller basert på bilens årstall. Arrangører bør ta hensyn til dette ved fastsetting av idealtider.</w:t>
      </w:r>
    </w:p>
    <w:p w14:paraId="52CA1DFF" w14:textId="77777777" w:rsidR="00660B4B" w:rsidRPr="00660B4B" w:rsidRDefault="00660B4B" w:rsidP="00660B4B">
      <w:pPr>
        <w:numPr>
          <w:ilvl w:val="0"/>
          <w:numId w:val="2"/>
        </w:numPr>
      </w:pPr>
      <w:r w:rsidRPr="00660B4B">
        <w:t>Viktigheten av tydelige instruksjoner ved TK-punkter (</w:t>
      </w:r>
      <w:proofErr w:type="spellStart"/>
      <w:r w:rsidRPr="00660B4B">
        <w:t>tidkontroller</w:t>
      </w:r>
      <w:proofErr w:type="spellEnd"/>
      <w:r w:rsidRPr="00660B4B">
        <w:t>) ble understreket.</w:t>
      </w:r>
    </w:p>
    <w:p w14:paraId="2EED8E76" w14:textId="77777777" w:rsidR="00660B4B" w:rsidRPr="00660B4B" w:rsidRDefault="00660B4B" w:rsidP="00660B4B">
      <w:pPr>
        <w:numPr>
          <w:ilvl w:val="0"/>
          <w:numId w:val="2"/>
        </w:numPr>
      </w:pPr>
      <w:r w:rsidRPr="00660B4B">
        <w:t>Det ble oppfordret til å legge inn pauser i løpene.</w:t>
      </w:r>
    </w:p>
    <w:p w14:paraId="6A7F2200" w14:textId="77777777" w:rsidR="00660B4B" w:rsidRPr="00660B4B" w:rsidRDefault="00660B4B" w:rsidP="00660B4B">
      <w:pPr>
        <w:numPr>
          <w:ilvl w:val="0"/>
          <w:numId w:val="2"/>
        </w:numPr>
      </w:pPr>
      <w:r w:rsidRPr="00660B4B">
        <w:t>Erfaring fra Danmark ble trukket frem: tilfeldig startrekkefølge, blandede klasser og ett minutts startintervall kan gjøre orienteringen enklere.</w:t>
      </w:r>
    </w:p>
    <w:p w14:paraId="2A4851BD" w14:textId="77777777" w:rsidR="00660B4B" w:rsidRPr="00660B4B" w:rsidRDefault="00660B4B" w:rsidP="00660B4B">
      <w:pPr>
        <w:numPr>
          <w:ilvl w:val="0"/>
          <w:numId w:val="2"/>
        </w:numPr>
      </w:pPr>
      <w:r w:rsidRPr="00660B4B">
        <w:t>Dagens reglement sier at “startrekkefølgen bør være”, noe som gir arrangørene frihet til å tilpasse.</w:t>
      </w:r>
    </w:p>
    <w:p w14:paraId="33747D2D" w14:textId="215CFC55" w:rsidR="00660B4B" w:rsidRPr="00660B4B" w:rsidRDefault="00660B4B" w:rsidP="00660B4B"/>
    <w:p w14:paraId="16F3060F" w14:textId="77777777" w:rsidR="00660B4B" w:rsidRPr="00660B4B" w:rsidRDefault="00660B4B" w:rsidP="00660B4B">
      <w:pPr>
        <w:rPr>
          <w:b/>
          <w:bCs/>
        </w:rPr>
      </w:pPr>
      <w:r w:rsidRPr="00660B4B">
        <w:rPr>
          <w:b/>
          <w:bCs/>
        </w:rPr>
        <w:t>9. Digitalisering</w:t>
      </w:r>
    </w:p>
    <w:p w14:paraId="043C37B5" w14:textId="77777777" w:rsidR="00660B4B" w:rsidRPr="00660B4B" w:rsidRDefault="00660B4B" w:rsidP="00660B4B">
      <w:r w:rsidRPr="00660B4B">
        <w:t xml:space="preserve">NBF informerte om at forbundet jobber med en omfattende digitaliseringsprosess. Fra 2026 vil lisenser håndteres i et nytt system, og ikke via </w:t>
      </w:r>
      <w:proofErr w:type="spellStart"/>
      <w:r w:rsidRPr="00660B4B">
        <w:t>StyreWeb</w:t>
      </w:r>
      <w:proofErr w:type="spellEnd"/>
      <w:r w:rsidRPr="00660B4B">
        <w:t xml:space="preserve"> eller Gnist.</w:t>
      </w:r>
    </w:p>
    <w:p w14:paraId="392D7E8F" w14:textId="77777777" w:rsidR="00660B4B" w:rsidRDefault="00660B4B" w:rsidP="00660B4B"/>
    <w:p w14:paraId="32CA1EB8" w14:textId="68D7C856" w:rsidR="00660B4B" w:rsidRPr="00660B4B" w:rsidRDefault="00660B4B" w:rsidP="00660B4B">
      <w:pPr>
        <w:rPr>
          <w:b/>
          <w:bCs/>
        </w:rPr>
      </w:pPr>
      <w:r w:rsidRPr="00660B4B">
        <w:rPr>
          <w:b/>
          <w:bCs/>
        </w:rPr>
        <w:t>10. Utsending av referat</w:t>
      </w:r>
    </w:p>
    <w:p w14:paraId="0F0945E0" w14:textId="77777777" w:rsidR="00660B4B" w:rsidRPr="00660B4B" w:rsidRDefault="00660B4B" w:rsidP="00660B4B">
      <w:r w:rsidRPr="00660B4B">
        <w:t>Referatet skal sendes til alle deltakere, samt øvrige medlemmer som ikke var til stede på konferansen.</w:t>
      </w:r>
    </w:p>
    <w:p w14:paraId="71CA4B5C" w14:textId="1A4875B1" w:rsidR="00660B4B" w:rsidRPr="00660B4B" w:rsidRDefault="00660B4B" w:rsidP="00660B4B"/>
    <w:p w14:paraId="78B9EFF8" w14:textId="77777777" w:rsidR="00660B4B" w:rsidRPr="00660B4B" w:rsidRDefault="00660B4B" w:rsidP="00660B4B">
      <w:r w:rsidRPr="00660B4B">
        <w:rPr>
          <w:b/>
          <w:bCs/>
        </w:rPr>
        <w:t>Møtet hevet.</w:t>
      </w:r>
    </w:p>
    <w:p w14:paraId="71CCDB6B" w14:textId="343580AC" w:rsidR="00D93AEB" w:rsidRDefault="00D93AEB" w:rsidP="00660B4B"/>
    <w:sectPr w:rsidR="00D93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645"/>
    <w:multiLevelType w:val="multilevel"/>
    <w:tmpl w:val="AEA0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8D0AB0"/>
    <w:multiLevelType w:val="multilevel"/>
    <w:tmpl w:val="417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681305">
    <w:abstractNumId w:val="1"/>
  </w:num>
  <w:num w:numId="2" w16cid:durableId="209508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D6"/>
    <w:rsid w:val="0060436F"/>
    <w:rsid w:val="00660B4B"/>
    <w:rsid w:val="00B840D6"/>
    <w:rsid w:val="00D93A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97E6"/>
  <w15:chartTrackingRefBased/>
  <w15:docId w15:val="{C829B60D-0E8D-42C1-A101-9DE54B66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84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84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840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840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840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840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840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840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840D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840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840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840D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840D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840D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840D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840D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840D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840D6"/>
    <w:rPr>
      <w:rFonts w:eastAsiaTheme="majorEastAsia" w:cstheme="majorBidi"/>
      <w:color w:val="272727" w:themeColor="text1" w:themeTint="D8"/>
    </w:rPr>
  </w:style>
  <w:style w:type="paragraph" w:styleId="Tittel">
    <w:name w:val="Title"/>
    <w:basedOn w:val="Normal"/>
    <w:next w:val="Normal"/>
    <w:link w:val="TittelTegn"/>
    <w:uiPriority w:val="10"/>
    <w:qFormat/>
    <w:rsid w:val="00B84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840D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840D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840D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840D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840D6"/>
    <w:rPr>
      <w:i/>
      <w:iCs/>
      <w:color w:val="404040" w:themeColor="text1" w:themeTint="BF"/>
    </w:rPr>
  </w:style>
  <w:style w:type="paragraph" w:styleId="Listeavsnitt">
    <w:name w:val="List Paragraph"/>
    <w:basedOn w:val="Normal"/>
    <w:uiPriority w:val="34"/>
    <w:qFormat/>
    <w:rsid w:val="00B840D6"/>
    <w:pPr>
      <w:ind w:left="720"/>
      <w:contextualSpacing/>
    </w:pPr>
  </w:style>
  <w:style w:type="character" w:styleId="Sterkutheving">
    <w:name w:val="Intense Emphasis"/>
    <w:basedOn w:val="Standardskriftforavsnitt"/>
    <w:uiPriority w:val="21"/>
    <w:qFormat/>
    <w:rsid w:val="00B840D6"/>
    <w:rPr>
      <w:i/>
      <w:iCs/>
      <w:color w:val="0F4761" w:themeColor="accent1" w:themeShade="BF"/>
    </w:rPr>
  </w:style>
  <w:style w:type="paragraph" w:styleId="Sterktsitat">
    <w:name w:val="Intense Quote"/>
    <w:basedOn w:val="Normal"/>
    <w:next w:val="Normal"/>
    <w:link w:val="SterktsitatTegn"/>
    <w:uiPriority w:val="30"/>
    <w:qFormat/>
    <w:rsid w:val="00B84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840D6"/>
    <w:rPr>
      <w:i/>
      <w:iCs/>
      <w:color w:val="0F4761" w:themeColor="accent1" w:themeShade="BF"/>
    </w:rPr>
  </w:style>
  <w:style w:type="character" w:styleId="Sterkreferanse">
    <w:name w:val="Intense Reference"/>
    <w:basedOn w:val="Standardskriftforavsnitt"/>
    <w:uiPriority w:val="32"/>
    <w:qFormat/>
    <w:rsid w:val="00B840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647</Words>
  <Characters>3430</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Bredesen</dc:creator>
  <cp:keywords/>
  <dc:description/>
  <cp:lastModifiedBy>Malin Bredesen</cp:lastModifiedBy>
  <cp:revision>1</cp:revision>
  <dcterms:created xsi:type="dcterms:W3CDTF">2025-11-19T13:47:00Z</dcterms:created>
  <dcterms:modified xsi:type="dcterms:W3CDTF">2025-11-19T14:21:00Z</dcterms:modified>
</cp:coreProperties>
</file>